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D6" w:rsidRDefault="00E95C89" w:rsidP="00E95C89">
      <w:pPr>
        <w:pStyle w:val="120"/>
        <w:shd w:val="clear" w:color="auto" w:fill="auto"/>
        <w:spacing w:before="0" w:line="200" w:lineRule="exact"/>
        <w:ind w:firstLine="709"/>
        <w:jc w:val="center"/>
        <w:rPr>
          <w:sz w:val="24"/>
          <w:szCs w:val="24"/>
        </w:rPr>
      </w:pPr>
      <w:bookmarkStart w:id="0" w:name="bookmark4"/>
      <w:r>
        <w:rPr>
          <w:sz w:val="24"/>
          <w:szCs w:val="24"/>
        </w:rPr>
        <w:t>Контрольная работа</w:t>
      </w:r>
    </w:p>
    <w:p w:rsidR="00E574D6" w:rsidRDefault="00E574D6" w:rsidP="00E574D6">
      <w:pPr>
        <w:pStyle w:val="120"/>
        <w:shd w:val="clear" w:color="auto" w:fill="auto"/>
        <w:spacing w:before="0" w:line="200" w:lineRule="exact"/>
        <w:ind w:firstLine="709"/>
        <w:rPr>
          <w:sz w:val="24"/>
          <w:szCs w:val="24"/>
        </w:rPr>
      </w:pPr>
    </w:p>
    <w:p w:rsidR="00E574D6" w:rsidRDefault="00E574D6" w:rsidP="00E574D6">
      <w:pPr>
        <w:pStyle w:val="120"/>
        <w:shd w:val="clear" w:color="auto" w:fill="auto"/>
        <w:spacing w:before="0" w:line="200" w:lineRule="exact"/>
        <w:ind w:firstLine="709"/>
        <w:rPr>
          <w:sz w:val="24"/>
          <w:szCs w:val="24"/>
        </w:rPr>
      </w:pPr>
    </w:p>
    <w:bookmarkEnd w:id="0"/>
    <w:p w:rsidR="00E574D6" w:rsidRPr="00FF6021" w:rsidRDefault="00E574D6" w:rsidP="00E574D6">
      <w:pPr>
        <w:pStyle w:val="120"/>
        <w:shd w:val="clear" w:color="auto" w:fill="auto"/>
        <w:spacing w:before="0" w:line="200" w:lineRule="exact"/>
        <w:rPr>
          <w:sz w:val="24"/>
          <w:szCs w:val="24"/>
        </w:rPr>
      </w:pPr>
    </w:p>
    <w:p w:rsidR="00E574D6" w:rsidRPr="00197E4D" w:rsidRDefault="00E574D6" w:rsidP="00E574D6">
      <w:pPr>
        <w:pStyle w:val="1"/>
        <w:numPr>
          <w:ilvl w:val="0"/>
          <w:numId w:val="1"/>
        </w:numPr>
        <w:shd w:val="clear" w:color="auto" w:fill="auto"/>
        <w:tabs>
          <w:tab w:val="left" w:pos="1349"/>
        </w:tabs>
        <w:spacing w:line="230" w:lineRule="exact"/>
        <w:ind w:left="60" w:firstLine="520"/>
        <w:rPr>
          <w:sz w:val="24"/>
          <w:szCs w:val="24"/>
        </w:rPr>
      </w:pPr>
      <w:r w:rsidRPr="00197E4D">
        <w:rPr>
          <w:sz w:val="24"/>
          <w:szCs w:val="24"/>
        </w:rPr>
        <w:t>Обоснуйте необходимость мониторинга и аудита в сфере закупок.</w:t>
      </w:r>
    </w:p>
    <w:p w:rsidR="00E574D6" w:rsidRPr="00197E4D" w:rsidRDefault="00E574D6" w:rsidP="00E574D6">
      <w:pPr>
        <w:pStyle w:val="1"/>
        <w:numPr>
          <w:ilvl w:val="0"/>
          <w:numId w:val="1"/>
        </w:numPr>
        <w:shd w:val="clear" w:color="auto" w:fill="auto"/>
        <w:tabs>
          <w:tab w:val="left" w:pos="1370"/>
        </w:tabs>
        <w:spacing w:line="230" w:lineRule="exact"/>
        <w:ind w:left="60" w:firstLine="520"/>
        <w:rPr>
          <w:sz w:val="24"/>
          <w:szCs w:val="24"/>
        </w:rPr>
      </w:pPr>
      <w:r w:rsidRPr="00197E4D">
        <w:rPr>
          <w:sz w:val="24"/>
          <w:szCs w:val="24"/>
        </w:rPr>
        <w:t>Обоснуйте необходимость проведения плановых и внеплановых проверок в сфере закупок.</w:t>
      </w:r>
    </w:p>
    <w:p w:rsidR="00E574D6" w:rsidRDefault="00E574D6" w:rsidP="00E574D6">
      <w:pPr>
        <w:pStyle w:val="1"/>
        <w:numPr>
          <w:ilvl w:val="0"/>
          <w:numId w:val="1"/>
        </w:numPr>
        <w:shd w:val="clear" w:color="auto" w:fill="auto"/>
        <w:tabs>
          <w:tab w:val="left" w:pos="1370"/>
        </w:tabs>
        <w:spacing w:line="230" w:lineRule="exact"/>
        <w:ind w:left="60" w:firstLine="520"/>
        <w:rPr>
          <w:sz w:val="24"/>
          <w:szCs w:val="24"/>
        </w:rPr>
      </w:pPr>
      <w:r w:rsidRPr="00197E4D">
        <w:rPr>
          <w:sz w:val="24"/>
          <w:szCs w:val="24"/>
        </w:rPr>
        <w:t>В чем заключается сущность ведомственного и общественного контроля в сфере закупок?</w:t>
      </w:r>
    </w:p>
    <w:p w:rsidR="00EB52D6" w:rsidRDefault="00EB52D6" w:rsidP="00E574D6">
      <w:pPr>
        <w:pStyle w:val="1"/>
        <w:numPr>
          <w:ilvl w:val="0"/>
          <w:numId w:val="1"/>
        </w:numPr>
        <w:shd w:val="clear" w:color="auto" w:fill="auto"/>
        <w:tabs>
          <w:tab w:val="left" w:pos="1370"/>
        </w:tabs>
        <w:spacing w:line="230" w:lineRule="exact"/>
        <w:ind w:left="60" w:firstLine="520"/>
        <w:rPr>
          <w:sz w:val="24"/>
          <w:szCs w:val="24"/>
        </w:rPr>
      </w:pPr>
      <w:r>
        <w:rPr>
          <w:sz w:val="24"/>
          <w:szCs w:val="24"/>
        </w:rPr>
        <w:t>Какова цель общественного обсуждения государственных закупок и в каких случаях она не проводится?</w:t>
      </w:r>
    </w:p>
    <w:p w:rsidR="00EB52D6" w:rsidRDefault="00EB52D6" w:rsidP="00E574D6">
      <w:pPr>
        <w:pStyle w:val="1"/>
        <w:numPr>
          <w:ilvl w:val="0"/>
          <w:numId w:val="1"/>
        </w:numPr>
        <w:shd w:val="clear" w:color="auto" w:fill="auto"/>
        <w:tabs>
          <w:tab w:val="left" w:pos="1370"/>
        </w:tabs>
        <w:spacing w:line="230" w:lineRule="exact"/>
        <w:ind w:left="60" w:firstLine="520"/>
        <w:rPr>
          <w:sz w:val="24"/>
          <w:szCs w:val="24"/>
        </w:rPr>
      </w:pPr>
      <w:r>
        <w:rPr>
          <w:sz w:val="24"/>
          <w:szCs w:val="24"/>
        </w:rPr>
        <w:t>В чем отличия государственных закупок в различных сферах? И для чего такие отличия существуют.</w:t>
      </w:r>
    </w:p>
    <w:p w:rsidR="00EB52D6" w:rsidRDefault="00EB52D6" w:rsidP="00E574D6">
      <w:pPr>
        <w:pStyle w:val="1"/>
        <w:numPr>
          <w:ilvl w:val="0"/>
          <w:numId w:val="1"/>
        </w:numPr>
        <w:shd w:val="clear" w:color="auto" w:fill="auto"/>
        <w:tabs>
          <w:tab w:val="left" w:pos="1370"/>
        </w:tabs>
        <w:spacing w:line="230" w:lineRule="exact"/>
        <w:ind w:left="60" w:firstLine="520"/>
        <w:rPr>
          <w:sz w:val="24"/>
          <w:szCs w:val="24"/>
        </w:rPr>
      </w:pPr>
      <w:r>
        <w:rPr>
          <w:sz w:val="24"/>
          <w:szCs w:val="24"/>
        </w:rPr>
        <w:t>Какой международный опыт государственных закупок можно применить в России и почему.</w:t>
      </w:r>
    </w:p>
    <w:p w:rsidR="00EB52D6" w:rsidRDefault="00EB52D6" w:rsidP="00E574D6">
      <w:pPr>
        <w:pStyle w:val="1"/>
        <w:numPr>
          <w:ilvl w:val="0"/>
          <w:numId w:val="1"/>
        </w:numPr>
        <w:shd w:val="clear" w:color="auto" w:fill="auto"/>
        <w:tabs>
          <w:tab w:val="left" w:pos="1370"/>
        </w:tabs>
        <w:spacing w:line="230" w:lineRule="exact"/>
        <w:ind w:left="60" w:firstLine="520"/>
        <w:rPr>
          <w:sz w:val="24"/>
          <w:szCs w:val="24"/>
        </w:rPr>
      </w:pPr>
      <w:r>
        <w:rPr>
          <w:sz w:val="24"/>
          <w:szCs w:val="24"/>
        </w:rPr>
        <w:t>С чем связана нехватка специалистов в сфере государственных закупок в России</w:t>
      </w:r>
    </w:p>
    <w:p w:rsidR="00EB52D6" w:rsidRPr="00197E4D" w:rsidRDefault="00EB52D6" w:rsidP="00E574D6">
      <w:pPr>
        <w:pStyle w:val="1"/>
        <w:numPr>
          <w:ilvl w:val="0"/>
          <w:numId w:val="1"/>
        </w:numPr>
        <w:shd w:val="clear" w:color="auto" w:fill="auto"/>
        <w:tabs>
          <w:tab w:val="left" w:pos="1370"/>
        </w:tabs>
        <w:spacing w:line="230" w:lineRule="exact"/>
        <w:ind w:left="60" w:firstLine="520"/>
        <w:rPr>
          <w:sz w:val="24"/>
          <w:szCs w:val="24"/>
        </w:rPr>
      </w:pPr>
      <w:r>
        <w:rPr>
          <w:sz w:val="24"/>
          <w:szCs w:val="24"/>
        </w:rPr>
        <w:t>Какие схемы коррупционных преступлений получили наибольшее распространение в России.</w:t>
      </w:r>
    </w:p>
    <w:p w:rsidR="00C36A71" w:rsidRDefault="00C36A71"/>
    <w:p w:rsidR="00A75CD9" w:rsidRDefault="00A75CD9"/>
    <w:p w:rsidR="00A75CD9" w:rsidRDefault="00A75CD9"/>
    <w:p w:rsidR="00A75CD9" w:rsidRDefault="00A75CD9">
      <w:pPr>
        <w:rPr>
          <w:b/>
        </w:rPr>
      </w:pPr>
      <w:r>
        <w:t xml:space="preserve">Контрольная </w:t>
      </w:r>
      <w:r w:rsidR="00E95C89">
        <w:t>работа</w:t>
      </w:r>
      <w:r>
        <w:t xml:space="preserve"> выполняется в электронном виде в формате </w:t>
      </w:r>
      <w:r>
        <w:rPr>
          <w:lang w:val="en-US"/>
        </w:rPr>
        <w:t>Word</w:t>
      </w:r>
      <w:r>
        <w:t xml:space="preserve">. Ответы на вопросы должны быть полными. Общий объем работы не должен превышать </w:t>
      </w:r>
      <w:r w:rsidRPr="00A75CD9">
        <w:rPr>
          <w:b/>
        </w:rPr>
        <w:t>5 листов</w:t>
      </w:r>
      <w:r>
        <w:rPr>
          <w:b/>
        </w:rPr>
        <w:t>.</w:t>
      </w:r>
    </w:p>
    <w:p w:rsidR="00A75CD9" w:rsidRPr="00A75CD9" w:rsidRDefault="00A75CD9">
      <w:r>
        <w:rPr>
          <w:b/>
        </w:rPr>
        <w:t xml:space="preserve">Файл должен быть назван «ФИО – контрольная </w:t>
      </w:r>
      <w:r w:rsidR="00E95C89">
        <w:rPr>
          <w:b/>
        </w:rPr>
        <w:t>работа ИДПО</w:t>
      </w:r>
      <w:r>
        <w:rPr>
          <w:b/>
        </w:rPr>
        <w:t>» и выслан на почту</w:t>
      </w:r>
      <w:r w:rsidR="00737704" w:rsidRPr="00737704">
        <w:rPr>
          <w:b/>
        </w:rPr>
        <w:t xml:space="preserve"> </w:t>
      </w:r>
      <w:r w:rsidR="00737704">
        <w:rPr>
          <w:b/>
        </w:rPr>
        <w:t>по адресу</w:t>
      </w:r>
      <w:r>
        <w:rPr>
          <w:b/>
        </w:rPr>
        <w:t xml:space="preserve"> </w:t>
      </w:r>
      <w:r>
        <w:rPr>
          <w:b/>
          <w:lang w:val="en-US"/>
        </w:rPr>
        <w:t>S</w:t>
      </w:r>
      <w:r w:rsidRPr="00A75CD9">
        <w:rPr>
          <w:b/>
        </w:rPr>
        <w:t>.</w:t>
      </w:r>
      <w:proofErr w:type="spellStart"/>
      <w:r>
        <w:rPr>
          <w:b/>
          <w:lang w:val="en-US"/>
        </w:rPr>
        <w:t>lugovskoi</w:t>
      </w:r>
      <w:proofErr w:type="spellEnd"/>
      <w:r w:rsidRPr="00A75CD9">
        <w:rPr>
          <w:b/>
        </w:rPr>
        <w:t>@</w:t>
      </w:r>
      <w:proofErr w:type="spellStart"/>
      <w:r>
        <w:rPr>
          <w:b/>
          <w:lang w:val="en-US"/>
        </w:rPr>
        <w:t>bk</w:t>
      </w:r>
      <w:proofErr w:type="spellEnd"/>
      <w:r w:rsidRPr="00A75CD9">
        <w:rPr>
          <w:b/>
        </w:rPr>
        <w:t>.</w:t>
      </w:r>
      <w:proofErr w:type="spellStart"/>
      <w:r>
        <w:rPr>
          <w:b/>
          <w:lang w:val="en-US"/>
        </w:rPr>
        <w:t>ru</w:t>
      </w:r>
      <w:bookmarkStart w:id="1" w:name="_GoBack"/>
      <w:bookmarkEnd w:id="1"/>
      <w:proofErr w:type="spellEnd"/>
    </w:p>
    <w:sectPr w:rsidR="00A75CD9" w:rsidRPr="00A7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47201"/>
    <w:multiLevelType w:val="multilevel"/>
    <w:tmpl w:val="ADCC0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D6"/>
    <w:rsid w:val="00737704"/>
    <w:rsid w:val="00A75CD9"/>
    <w:rsid w:val="00C36A71"/>
    <w:rsid w:val="00E574D6"/>
    <w:rsid w:val="00E95C89"/>
    <w:rsid w:val="00EB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C778"/>
  <w15:chartTrackingRefBased/>
  <w15:docId w15:val="{B0C95156-0D61-40BF-8393-F36D2048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574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Заголовок №12_"/>
    <w:basedOn w:val="a0"/>
    <w:link w:val="120"/>
    <w:rsid w:val="00E574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E574D6"/>
    <w:pPr>
      <w:shd w:val="clear" w:color="auto" w:fill="FFFFFF"/>
      <w:spacing w:after="0" w:line="207" w:lineRule="exact"/>
      <w:ind w:hanging="2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№12"/>
    <w:basedOn w:val="a"/>
    <w:link w:val="12"/>
    <w:rsid w:val="00E574D6"/>
    <w:pPr>
      <w:shd w:val="clear" w:color="auto" w:fill="FFFFFF"/>
      <w:spacing w:before="300" w:after="0" w:line="242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Admin</cp:lastModifiedBy>
  <cp:revision>3</cp:revision>
  <dcterms:created xsi:type="dcterms:W3CDTF">2020-03-23T09:20:00Z</dcterms:created>
  <dcterms:modified xsi:type="dcterms:W3CDTF">2022-12-06T12:56:00Z</dcterms:modified>
</cp:coreProperties>
</file>